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10" w:rsidRPr="00713610" w:rsidRDefault="00713610" w:rsidP="00DA4EE4">
      <w:pPr>
        <w:spacing w:line="276" w:lineRule="auto"/>
        <w:jc w:val="center"/>
        <w:rPr>
          <w:b/>
          <w:sz w:val="32"/>
          <w:u w:val="single"/>
        </w:rPr>
      </w:pPr>
      <w:r w:rsidRPr="00713610">
        <w:rPr>
          <w:b/>
          <w:sz w:val="32"/>
          <w:u w:val="single"/>
        </w:rPr>
        <w:t>For New Hires</w:t>
      </w:r>
      <w:r w:rsidR="00857124">
        <w:rPr>
          <w:b/>
          <w:sz w:val="32"/>
          <w:u w:val="single"/>
        </w:rPr>
        <w:t xml:space="preserve"> (especially CRCs/research staff)</w:t>
      </w:r>
      <w:r w:rsidRPr="00713610">
        <w:rPr>
          <w:b/>
          <w:sz w:val="32"/>
          <w:u w:val="single"/>
        </w:rPr>
        <w:t>:</w:t>
      </w:r>
    </w:p>
    <w:p w:rsidR="00713610" w:rsidRDefault="00857124" w:rsidP="00DA4EE4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Useful website: </w:t>
      </w:r>
      <w:hyperlink r:id="rId5" w:history="1">
        <w:r w:rsidR="00713610">
          <w:rPr>
            <w:rStyle w:val="Hyperlink"/>
          </w:rPr>
          <w:t>https://www.hr.upenn.edu/PennHR/learn-grow/orientation-and-onboarding</w:t>
        </w:r>
      </w:hyperlink>
    </w:p>
    <w:p w:rsidR="00FB02F1" w:rsidRDefault="00FB02F1" w:rsidP="00DA4EE4">
      <w:pPr>
        <w:pStyle w:val="ListParagraph"/>
        <w:spacing w:line="276" w:lineRule="auto"/>
        <w:ind w:left="360"/>
      </w:pPr>
    </w:p>
    <w:p w:rsidR="00713610" w:rsidRDefault="00713610" w:rsidP="00DA4EE4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Go to Penn </w:t>
      </w:r>
      <w:r w:rsidRPr="007E7883">
        <w:rPr>
          <w:b/>
          <w:u w:val="single"/>
        </w:rPr>
        <w:t xml:space="preserve">Onboarding Center </w:t>
      </w:r>
      <w:r>
        <w:t xml:space="preserve">at 3425 Walnut Street: </w:t>
      </w:r>
      <w:hyperlink r:id="rId6" w:history="1">
        <w:r>
          <w:rPr>
            <w:rStyle w:val="Hyperlink"/>
          </w:rPr>
          <w:t>https://www.solutioncenter.upenn.edu/home/onboard</w:t>
        </w:r>
      </w:hyperlink>
    </w:p>
    <w:p w:rsidR="00FB02F1" w:rsidRDefault="00FB02F1" w:rsidP="00DA4EE4">
      <w:pPr>
        <w:pStyle w:val="ListParagraph"/>
        <w:spacing w:line="276" w:lineRule="auto"/>
        <w:ind w:left="360"/>
      </w:pPr>
    </w:p>
    <w:p w:rsidR="00710D78" w:rsidRDefault="00713610" w:rsidP="00DA4EE4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Get a </w:t>
      </w:r>
      <w:r w:rsidRPr="007E7883">
        <w:rPr>
          <w:b/>
          <w:u w:val="single"/>
        </w:rPr>
        <w:t>PennCard</w:t>
      </w:r>
      <w:r w:rsidR="00FB02F1">
        <w:t xml:space="preserve"> at 3601 Walnut Street, 2</w:t>
      </w:r>
      <w:r w:rsidR="00FB02F1" w:rsidRPr="00FB02F1">
        <w:rPr>
          <w:vertAlign w:val="superscript"/>
        </w:rPr>
        <w:t>nd</w:t>
      </w:r>
      <w:r w:rsidR="00FB02F1">
        <w:t xml:space="preserve"> Floor (</w:t>
      </w:r>
      <w:hyperlink r:id="rId7" w:history="1">
        <w:r w:rsidR="00FB02F1">
          <w:rPr>
            <w:rStyle w:val="Hyperlink"/>
          </w:rPr>
          <w:t>https://cms.business-services.upenn.edu/penncard/</w:t>
        </w:r>
      </w:hyperlink>
      <w:r w:rsidR="00FB02F1">
        <w:t>)</w:t>
      </w:r>
    </w:p>
    <w:p w:rsidR="003E7E02" w:rsidRDefault="003E7E02" w:rsidP="003E7E02">
      <w:pPr>
        <w:pStyle w:val="ListParagraph"/>
      </w:pPr>
    </w:p>
    <w:p w:rsidR="00C15BB2" w:rsidRDefault="003E7E02" w:rsidP="00C15BB2">
      <w:pPr>
        <w:pStyle w:val="ListParagraph"/>
        <w:numPr>
          <w:ilvl w:val="0"/>
          <w:numId w:val="1"/>
        </w:numPr>
        <w:spacing w:after="0" w:line="276" w:lineRule="auto"/>
        <w:ind w:left="360" w:hanging="270"/>
      </w:pPr>
      <w:r>
        <w:t xml:space="preserve">Get a </w:t>
      </w:r>
      <w:r w:rsidRPr="00B13B30">
        <w:rPr>
          <w:b/>
          <w:u w:val="single"/>
        </w:rPr>
        <w:t>HUP ID</w:t>
      </w:r>
      <w:r>
        <w:t xml:space="preserve"> card (contact </w:t>
      </w:r>
      <w:hyperlink r:id="rId8" w:history="1">
        <w:r w:rsidRPr="003E7E02">
          <w:rPr>
            <w:rStyle w:val="Hyperlink"/>
          </w:rPr>
          <w:t>Stephanie Johnson</w:t>
        </w:r>
      </w:hyperlink>
      <w:r>
        <w:t xml:space="preserve"> for details).  ID office is on ground floor of Gates Pavilion</w:t>
      </w:r>
      <w:r w:rsidR="00C15BB2">
        <w:t>:</w:t>
      </w:r>
    </w:p>
    <w:p w:rsidR="00C15BB2" w:rsidRDefault="00C15BB2" w:rsidP="00C15BB2">
      <w:pPr>
        <w:spacing w:after="0" w:line="276" w:lineRule="auto"/>
        <w:ind w:left="810" w:firstLine="630"/>
      </w:pPr>
      <w:r>
        <w:rPr>
          <w:noProof/>
        </w:rPr>
        <w:drawing>
          <wp:inline distT="0" distB="0" distL="0" distR="0">
            <wp:extent cx="3543300" cy="51434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P Map_Ravdin to Gates_202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"/>
                    <a:stretch/>
                  </pic:blipFill>
                  <pic:spPr bwMode="auto">
                    <a:xfrm>
                      <a:off x="0" y="0"/>
                      <a:ext cx="3543300" cy="5143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B30" w:rsidRDefault="00B13B30" w:rsidP="00B13B30">
      <w:pPr>
        <w:pStyle w:val="ListParagraph"/>
      </w:pPr>
    </w:p>
    <w:p w:rsidR="003D6D2D" w:rsidRPr="003D1B56" w:rsidRDefault="003D6D2D" w:rsidP="003E7E02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 w:rsidRPr="003D1B56">
        <w:t xml:space="preserve">If needed, get a </w:t>
      </w:r>
      <w:r w:rsidRPr="003D1B56">
        <w:rPr>
          <w:b/>
          <w:u w:val="single"/>
        </w:rPr>
        <w:t>PAH ID</w:t>
      </w:r>
      <w:r w:rsidRPr="003D1B56">
        <w:t xml:space="preserve"> card (contact: </w:t>
      </w:r>
      <w:hyperlink r:id="rId10" w:history="1">
        <w:r w:rsidR="003D1B56" w:rsidRPr="00A77C56">
          <w:rPr>
            <w:rStyle w:val="Hyperlink"/>
          </w:rPr>
          <w:t>Donna Lesner</w:t>
        </w:r>
      </w:hyperlink>
      <w:r w:rsidRPr="003D1B56">
        <w:t>)</w:t>
      </w:r>
      <w:r w:rsidR="005468DE">
        <w:t xml:space="preserve">. </w:t>
      </w:r>
    </w:p>
    <w:p w:rsidR="003E7E02" w:rsidRDefault="003E7E02" w:rsidP="003E7E02">
      <w:pPr>
        <w:pStyle w:val="ListParagraph"/>
      </w:pPr>
    </w:p>
    <w:p w:rsidR="00FB02F1" w:rsidRDefault="00FB02F1" w:rsidP="00DA4EE4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Log in to </w:t>
      </w:r>
      <w:hyperlink r:id="rId11" w:history="1">
        <w:r w:rsidR="00DE42C0">
          <w:rPr>
            <w:rStyle w:val="Hyperlink"/>
          </w:rPr>
          <w:t>Home | Learning (myworkday.com</w:t>
        </w:r>
        <w:proofErr w:type="gramStart"/>
        <w:r w:rsidR="00DE42C0">
          <w:rPr>
            <w:rStyle w:val="Hyperlink"/>
          </w:rPr>
          <w:t>)</w:t>
        </w:r>
        <w:proofErr w:type="gramEnd"/>
      </w:hyperlink>
      <w:r>
        <w:t>and complete the profiler survey.</w:t>
      </w:r>
    </w:p>
    <w:p w:rsidR="00FB02F1" w:rsidRDefault="00FB02F1" w:rsidP="00DA4EE4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Then complete the required courses that have now been assigned to you in </w:t>
      </w:r>
      <w:hyperlink r:id="rId12" w:history="1">
        <w:r w:rsidR="00DE42C0">
          <w:rPr>
            <w:rStyle w:val="Hyperlink"/>
          </w:rPr>
          <w:t>Home | Learning (myworkday.com)</w:t>
        </w:r>
      </w:hyperlink>
      <w:r>
        <w:t>.</w:t>
      </w:r>
    </w:p>
    <w:p w:rsidR="004C7A4B" w:rsidRDefault="00AE7613" w:rsidP="004C7A4B">
      <w:pPr>
        <w:pStyle w:val="ListParagraph"/>
        <w:numPr>
          <w:ilvl w:val="2"/>
          <w:numId w:val="1"/>
        </w:numPr>
        <w:spacing w:line="276" w:lineRule="auto"/>
        <w:ind w:left="1620" w:hanging="270"/>
      </w:pPr>
      <w:r>
        <w:t>Tip: s</w:t>
      </w:r>
      <w:r w:rsidR="004C7A4B">
        <w:t xml:space="preserve">ome of the courses contain audio, so you may want to </w:t>
      </w:r>
      <w:r>
        <w:t>bring</w:t>
      </w:r>
      <w:r w:rsidR="004C7A4B">
        <w:t xml:space="preserve"> earphones.</w:t>
      </w:r>
    </w:p>
    <w:p w:rsidR="00FB02F1" w:rsidRPr="00DE42C0" w:rsidRDefault="00FB02F1" w:rsidP="00DE42C0">
      <w:pPr>
        <w:pStyle w:val="ListParagraph"/>
        <w:numPr>
          <w:ilvl w:val="1"/>
          <w:numId w:val="1"/>
        </w:numPr>
        <w:spacing w:line="276" w:lineRule="auto"/>
        <w:ind w:left="990" w:hanging="270"/>
        <w:rPr>
          <w:u w:val="single"/>
        </w:rPr>
      </w:pPr>
      <w:r>
        <w:t xml:space="preserve">Make sure to complete </w:t>
      </w:r>
      <w:r w:rsidRPr="00FB02F1">
        <w:t>"</w:t>
      </w:r>
      <w:hyperlink r:id="rId13" w:history="1">
        <w:r w:rsidR="00DE42C0" w:rsidRPr="00DE42C0">
          <w:rPr>
            <w:rStyle w:val="Hyperlink"/>
          </w:rPr>
          <w:t>Protecting Pati</w:t>
        </w:r>
        <w:r w:rsidR="00DE42C0" w:rsidRPr="00DE42C0">
          <w:rPr>
            <w:rStyle w:val="Hyperlink"/>
          </w:rPr>
          <w:t>e</w:t>
        </w:r>
        <w:r w:rsidR="00DE42C0" w:rsidRPr="00DE42C0">
          <w:rPr>
            <w:rStyle w:val="Hyperlink"/>
          </w:rPr>
          <w:t>nt Information (HIPAA) | Learning (myworkday.com)</w:t>
        </w:r>
      </w:hyperlink>
      <w:r w:rsidR="00833F0B">
        <w:t>” (Course HS.30006.ITEM.HIPAA_Y19)</w:t>
      </w:r>
    </w:p>
    <w:p w:rsidR="00492827" w:rsidRDefault="00492827" w:rsidP="00492827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>Complete “</w:t>
      </w:r>
      <w:hyperlink r:id="rId14" w:history="1">
        <w:r w:rsidRPr="00492827">
          <w:rPr>
            <w:rStyle w:val="Hyperlink"/>
          </w:rPr>
          <w:t>One HUP Building Orientation/Life Safety eLearning</w:t>
        </w:r>
      </w:hyperlink>
      <w:r>
        <w:t xml:space="preserve">” (Course </w:t>
      </w:r>
      <w:r w:rsidRPr="00492827">
        <w:t>HS.50025.ITEM.HE1BOLSEL</w:t>
      </w:r>
      <w:r>
        <w:t>)</w:t>
      </w:r>
    </w:p>
    <w:p w:rsidR="00492827" w:rsidRDefault="00492827" w:rsidP="00492827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lastRenderedPageBreak/>
        <w:t>If applicable, complete “</w:t>
      </w:r>
      <w:hyperlink r:id="rId15" w:history="1">
        <w:r w:rsidRPr="00070E5A">
          <w:rPr>
            <w:rStyle w:val="Hyperlink"/>
          </w:rPr>
          <w:t>Shipping of Hazardous Materials and Dangerous Goods for Laboratory Staff - EHRS –Online</w:t>
        </w:r>
      </w:hyperlink>
      <w:r>
        <w:t xml:space="preserve">” (Course </w:t>
      </w:r>
      <w:r w:rsidRPr="00492827">
        <w:t>UP.83015.ITEM.SILIPOL</w:t>
      </w:r>
      <w:r>
        <w:t>)</w:t>
      </w:r>
    </w:p>
    <w:p w:rsidR="00FB02F1" w:rsidRDefault="00FB02F1" w:rsidP="00DA4EE4">
      <w:pPr>
        <w:pStyle w:val="ListParagraph"/>
        <w:spacing w:line="276" w:lineRule="auto"/>
        <w:ind w:left="360"/>
      </w:pPr>
    </w:p>
    <w:p w:rsidR="004619D8" w:rsidRDefault="00857124" w:rsidP="00857124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>Request</w:t>
      </w:r>
      <w:r w:rsidR="004619D8">
        <w:t xml:space="preserve"> access to Oto department’s </w:t>
      </w:r>
      <w:r w:rsidR="004619D8" w:rsidRPr="007E7883">
        <w:rPr>
          <w:b/>
          <w:u w:val="single"/>
        </w:rPr>
        <w:t>shared drive</w:t>
      </w:r>
      <w:r w:rsidR="004619D8">
        <w:t xml:space="preserve"> </w:t>
      </w:r>
      <w:r w:rsidR="00645167">
        <w:t>(</w:t>
      </w:r>
      <w:r w:rsidR="004619D8">
        <w:t>and any specific sub-folders</w:t>
      </w:r>
      <w:r w:rsidR="00645167">
        <w:t xml:space="preserve"> you’ll need to use [for example, “OTO R</w:t>
      </w:r>
      <w:r w:rsidR="007F0B1A">
        <w:t>ESEARCH</w:t>
      </w:r>
      <w:r w:rsidR="00645167">
        <w:t>” folder])</w:t>
      </w:r>
      <w:r>
        <w:t xml:space="preserve"> from </w:t>
      </w:r>
      <w:hyperlink r:id="rId16" w:history="1">
        <w:r w:rsidR="004619D8" w:rsidRPr="00645167">
          <w:rPr>
            <w:rStyle w:val="Hyperlink"/>
          </w:rPr>
          <w:t>Chris Binder</w:t>
        </w:r>
      </w:hyperlink>
      <w:r w:rsidR="00645167">
        <w:t>.</w:t>
      </w:r>
    </w:p>
    <w:p w:rsidR="004619D8" w:rsidRDefault="004619D8" w:rsidP="004619D8">
      <w:pPr>
        <w:pStyle w:val="ListParagraph"/>
        <w:spacing w:line="276" w:lineRule="auto"/>
        <w:ind w:left="1440"/>
      </w:pPr>
    </w:p>
    <w:p w:rsidR="00FB02F1" w:rsidRDefault="00FB02F1" w:rsidP="00DA4EE4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Do </w:t>
      </w:r>
      <w:r w:rsidRPr="007E7883">
        <w:rPr>
          <w:b/>
          <w:u w:val="single"/>
        </w:rPr>
        <w:t>CITI</w:t>
      </w:r>
      <w:r>
        <w:t xml:space="preserve"> (Collaborative Institutional Training Initiative) training: </w:t>
      </w:r>
      <w:hyperlink r:id="rId17" w:history="1">
        <w:r w:rsidRPr="00070E5A">
          <w:rPr>
            <w:rStyle w:val="Hyperlink"/>
          </w:rPr>
          <w:t>citiprogram.org</w:t>
        </w:r>
      </w:hyperlink>
    </w:p>
    <w:p w:rsidR="00FB02F1" w:rsidRDefault="00FB02F1" w:rsidP="00DA4EE4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>Complete</w:t>
      </w:r>
      <w:r w:rsidR="004619D8">
        <w:t xml:space="preserve"> the</w:t>
      </w:r>
      <w:r>
        <w:t xml:space="preserve"> “Protection of Human Subjects” (biomedical research</w:t>
      </w:r>
      <w:r w:rsidR="00857124">
        <w:t xml:space="preserve"> basics</w:t>
      </w:r>
      <w:r>
        <w:t>) course</w:t>
      </w:r>
    </w:p>
    <w:p w:rsidR="00DA4EE4" w:rsidRDefault="00DA4EE4" w:rsidP="004619D8">
      <w:pPr>
        <w:pStyle w:val="ListParagraph"/>
        <w:numPr>
          <w:ilvl w:val="2"/>
          <w:numId w:val="1"/>
        </w:numPr>
        <w:spacing w:line="276" w:lineRule="auto"/>
        <w:ind w:left="1530" w:hanging="270"/>
      </w:pPr>
      <w:r w:rsidRPr="00070E5A">
        <w:t>I:\OTO RESEARCH\Forms, templates, training\CITI\How to access CITI Training.pdf</w:t>
      </w:r>
    </w:p>
    <w:p w:rsidR="00DA4EE4" w:rsidRDefault="00DE42C0" w:rsidP="004619D8">
      <w:pPr>
        <w:pStyle w:val="ListParagraph"/>
        <w:numPr>
          <w:ilvl w:val="2"/>
          <w:numId w:val="1"/>
        </w:numPr>
        <w:spacing w:line="276" w:lineRule="auto"/>
        <w:ind w:left="1530" w:hanging="270"/>
      </w:pPr>
      <w:hyperlink r:id="rId18" w:history="1">
        <w:r w:rsidR="00DA4EE4" w:rsidRPr="00DA4EE4">
          <w:rPr>
            <w:rStyle w:val="Hyperlink"/>
          </w:rPr>
          <w:t>I:\OTO RESEARCH\Forms, templates, training\CITI\How to transfer CITI from other institution.pdf</w:t>
        </w:r>
      </w:hyperlink>
    </w:p>
    <w:p w:rsidR="004619D8" w:rsidRDefault="00DE42C0" w:rsidP="004619D8">
      <w:pPr>
        <w:pStyle w:val="ListParagraph"/>
        <w:numPr>
          <w:ilvl w:val="2"/>
          <w:numId w:val="1"/>
        </w:numPr>
        <w:spacing w:line="276" w:lineRule="auto"/>
        <w:ind w:left="1530" w:hanging="270"/>
      </w:pPr>
      <w:hyperlink r:id="rId19" w:history="1">
        <w:r w:rsidR="004619D8" w:rsidRPr="00DA4EE4">
          <w:rPr>
            <w:rStyle w:val="Hyperlink"/>
          </w:rPr>
          <w:t>I:\OTO RESEARCH\Forms, templates, training\CITI\Problems with CITI.pdf</w:t>
        </w:r>
      </w:hyperlink>
    </w:p>
    <w:p w:rsidR="004619D8" w:rsidRPr="00070E5A" w:rsidRDefault="00FB02F1" w:rsidP="00070E5A">
      <w:pPr>
        <w:pStyle w:val="ListParagraph"/>
        <w:numPr>
          <w:ilvl w:val="1"/>
          <w:numId w:val="1"/>
        </w:numPr>
        <w:spacing w:line="276" w:lineRule="auto"/>
        <w:ind w:left="990" w:hanging="270"/>
        <w:rPr>
          <w:rStyle w:val="Hyperlink"/>
          <w:color w:val="auto"/>
          <w:u w:val="none"/>
        </w:rPr>
      </w:pPr>
      <w:r>
        <w:t xml:space="preserve">Complete </w:t>
      </w:r>
      <w:r w:rsidR="004619D8">
        <w:t xml:space="preserve">the </w:t>
      </w:r>
      <w:r>
        <w:t>“Good Clinical Practice” course</w:t>
      </w:r>
      <w:r w:rsidR="005E4FFC">
        <w:t xml:space="preserve"> (recertify once in 3 years)</w:t>
      </w:r>
      <w:r w:rsidR="00070E5A">
        <w:t xml:space="preserve"> </w:t>
      </w:r>
      <w:r w:rsidR="004619D8" w:rsidRPr="00070E5A">
        <w:t xml:space="preserve">I:\OTO RESEARCH\Forms, templates, training\CITI\Clinical Research </w:t>
      </w:r>
      <w:proofErr w:type="spellStart"/>
      <w:r w:rsidR="004619D8" w:rsidRPr="00070E5A">
        <w:t>Staff_GCP</w:t>
      </w:r>
      <w:proofErr w:type="spellEnd"/>
      <w:r w:rsidR="004619D8" w:rsidRPr="00070E5A">
        <w:t xml:space="preserve"> Instructions.pdf</w:t>
      </w:r>
    </w:p>
    <w:p w:rsidR="00DE42C0" w:rsidRDefault="005E4FFC" w:rsidP="00DE42C0">
      <w:pPr>
        <w:numPr>
          <w:ilvl w:val="2"/>
          <w:numId w:val="1"/>
        </w:numPr>
        <w:shd w:val="clear" w:color="auto" w:fill="FFFFFF"/>
        <w:spacing w:after="240" w:line="276" w:lineRule="auto"/>
        <w:ind w:left="1620"/>
        <w:contextualSpacing/>
        <w:textAlignment w:val="baseline"/>
        <w:rPr>
          <w:rFonts w:eastAsia="Times New Roman" w:cstheme="minorHAnsi"/>
        </w:rPr>
      </w:pPr>
      <w:hyperlink r:id="rId20" w:history="1">
        <w:r w:rsidR="00EE054F" w:rsidRPr="005E4FFC">
          <w:rPr>
            <w:rStyle w:val="Hyperlink"/>
            <w:rFonts w:eastAsia="Times New Roman" w:cstheme="minorHAnsi"/>
          </w:rPr>
          <w:t>CITI Good Clinical Practice (GCP)</w:t>
        </w:r>
        <w:r w:rsidRPr="005E4FFC">
          <w:rPr>
            <w:rStyle w:val="Hyperlink"/>
            <w:rFonts w:eastAsia="Times New Roman" w:cstheme="minorHAnsi"/>
          </w:rPr>
          <w:t xml:space="preserve"> eLearning Module</w:t>
        </w:r>
        <w:r w:rsidR="00EE054F" w:rsidRPr="005E4FFC">
          <w:rPr>
            <w:rStyle w:val="Hyperlink"/>
            <w:rFonts w:eastAsia="Times New Roman" w:cstheme="minorHAnsi"/>
          </w:rPr>
          <w:t xml:space="preserve"> - OCR</w:t>
        </w:r>
      </w:hyperlink>
    </w:p>
    <w:p w:rsidR="00DE42C0" w:rsidRPr="00DE42C0" w:rsidRDefault="00DE42C0" w:rsidP="00DE42C0">
      <w:pPr>
        <w:numPr>
          <w:ilvl w:val="2"/>
          <w:numId w:val="1"/>
        </w:numPr>
        <w:shd w:val="clear" w:color="auto" w:fill="FFFFFF"/>
        <w:spacing w:after="240" w:line="276" w:lineRule="auto"/>
        <w:ind w:left="1620"/>
        <w:contextualSpacing/>
        <w:textAlignment w:val="baseline"/>
        <w:rPr>
          <w:rFonts w:eastAsia="Times New Roman" w:cstheme="minorHAnsi"/>
        </w:rPr>
      </w:pPr>
      <w:hyperlink r:id="rId21" w:history="1">
        <w:r w:rsidRPr="00DE42C0">
          <w:rPr>
            <w:rStyle w:val="Hyperlink"/>
          </w:rPr>
          <w:t>Good Clinical Practice (GCP) Simulation Renewal | Learning (myworkday.com)</w:t>
        </w:r>
      </w:hyperlink>
    </w:p>
    <w:p w:rsidR="005E4FFC" w:rsidRDefault="005E4FFC" w:rsidP="005E4FFC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>Complete the “HIPAA Privacy” course (recertify annually)</w:t>
      </w:r>
    </w:p>
    <w:p w:rsidR="00DE42C0" w:rsidRPr="00DE42C0" w:rsidRDefault="00DE42C0" w:rsidP="00DE42C0">
      <w:pPr>
        <w:pStyle w:val="ListParagraph"/>
        <w:spacing w:line="276" w:lineRule="auto"/>
        <w:ind w:left="990"/>
        <w:rPr>
          <w:rFonts w:eastAsia="Times New Roman" w:cstheme="minorHAnsi"/>
          <w:u w:val="single"/>
        </w:rPr>
      </w:pPr>
      <w:hyperlink r:id="rId22" w:history="1">
        <w:r w:rsidRPr="00DE42C0">
          <w:rPr>
            <w:rStyle w:val="Hyperlink"/>
            <w:rFonts w:eastAsia="Times New Roman" w:cstheme="minorHAnsi"/>
          </w:rPr>
          <w:t>Protecting Patient Information (HIPAA) | Learning (myworkday.com)</w:t>
        </w:r>
      </w:hyperlink>
    </w:p>
    <w:p w:rsidR="00FB02F1" w:rsidRDefault="00FB02F1" w:rsidP="00DA4EE4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Forward completion reports and/or certificates to </w:t>
      </w:r>
      <w:hyperlink r:id="rId23" w:history="1">
        <w:r w:rsidR="00955010" w:rsidRPr="00955010">
          <w:rPr>
            <w:rStyle w:val="Hyperlink"/>
          </w:rPr>
          <w:t>Prannda Sharma</w:t>
        </w:r>
      </w:hyperlink>
      <w:r>
        <w:t>.</w:t>
      </w:r>
    </w:p>
    <w:p w:rsidR="00FB02F1" w:rsidRDefault="00FB02F1" w:rsidP="00DA4EE4">
      <w:pPr>
        <w:pStyle w:val="ListParagraph"/>
        <w:spacing w:line="276" w:lineRule="auto"/>
        <w:ind w:left="360"/>
      </w:pPr>
    </w:p>
    <w:p w:rsidR="00DE42C0" w:rsidRPr="00DE42C0" w:rsidRDefault="00DA4EE4" w:rsidP="00DE42C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u w:val="single"/>
        </w:rPr>
      </w:pPr>
      <w:r>
        <w:t xml:space="preserve">Do </w:t>
      </w:r>
      <w:r w:rsidRPr="007E7883">
        <w:rPr>
          <w:b/>
          <w:u w:val="single"/>
        </w:rPr>
        <w:t>Penn CR</w:t>
      </w:r>
      <w:r>
        <w:t xml:space="preserve"> (clinical research) </w:t>
      </w:r>
      <w:proofErr w:type="spellStart"/>
      <w:r>
        <w:t>Onboarding</w:t>
      </w:r>
      <w:hyperlink r:id="rId24" w:history="1">
        <w:r w:rsidR="00DE42C0" w:rsidRPr="00DE42C0">
          <w:rPr>
            <w:rStyle w:val="Hyperlink"/>
          </w:rPr>
          <w:t>Program</w:t>
        </w:r>
        <w:proofErr w:type="spellEnd"/>
        <w:r w:rsidR="00DE42C0" w:rsidRPr="00DE42C0">
          <w:rPr>
            <w:rStyle w:val="Hyperlink"/>
          </w:rPr>
          <w:t>: Penn Clinical Research (CR) Onboarding - OCR | Learning (myworkday.com)</w:t>
        </w:r>
      </w:hyperlink>
    </w:p>
    <w:p w:rsidR="00DA4EE4" w:rsidRDefault="00DA4EE4" w:rsidP="00DA4EE4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To request access to the training: </w:t>
      </w:r>
      <w:hyperlink r:id="rId25" w:history="1">
        <w:r w:rsidRPr="00D1757B">
          <w:rPr>
            <w:rStyle w:val="Hyperlink"/>
          </w:rPr>
          <w:t>https://redcap.med.upenn.edu/surveys/?s=AWXR9H8AHK</w:t>
        </w:r>
      </w:hyperlink>
    </w:p>
    <w:p w:rsidR="00DA4EE4" w:rsidRDefault="00DA4EE4" w:rsidP="00AE7613">
      <w:pPr>
        <w:pStyle w:val="ListParagraph"/>
        <w:numPr>
          <w:ilvl w:val="1"/>
          <w:numId w:val="1"/>
        </w:numPr>
        <w:tabs>
          <w:tab w:val="left" w:pos="1080"/>
        </w:tabs>
        <w:spacing w:line="276" w:lineRule="auto"/>
        <w:ind w:left="990" w:hanging="270"/>
      </w:pPr>
      <w:r>
        <w:t xml:space="preserve">Complete </w:t>
      </w:r>
      <w:r w:rsidR="004619D8">
        <w:t xml:space="preserve">the </w:t>
      </w:r>
      <w:r>
        <w:t>training</w:t>
      </w:r>
      <w:r w:rsidR="00AE7613">
        <w:t xml:space="preserve">  </w:t>
      </w:r>
      <w:r>
        <w:t xml:space="preserve">(For help or problems accessing the </w:t>
      </w:r>
      <w:r w:rsidR="004619D8">
        <w:t xml:space="preserve">CR </w:t>
      </w:r>
      <w:r>
        <w:t xml:space="preserve">training, contact </w:t>
      </w:r>
      <w:hyperlink r:id="rId26" w:history="1">
        <w:r w:rsidRPr="004619D8">
          <w:rPr>
            <w:rStyle w:val="Hyperlink"/>
          </w:rPr>
          <w:t xml:space="preserve">Marisa </w:t>
        </w:r>
        <w:proofErr w:type="spellStart"/>
        <w:r w:rsidRPr="004619D8">
          <w:rPr>
            <w:rStyle w:val="Hyperlink"/>
          </w:rPr>
          <w:t>Cinousis</w:t>
        </w:r>
        <w:proofErr w:type="spellEnd"/>
      </w:hyperlink>
      <w:r w:rsidR="004619D8">
        <w:t>.)</w:t>
      </w:r>
    </w:p>
    <w:p w:rsidR="00DA4EE4" w:rsidRDefault="00DA4EE4" w:rsidP="006D6458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Then sign up for </w:t>
      </w:r>
      <w:hyperlink r:id="rId27" w:history="1">
        <w:r w:rsidRPr="005E4FFC">
          <w:rPr>
            <w:rStyle w:val="Hyperlink"/>
          </w:rPr>
          <w:t>CRSPR</w:t>
        </w:r>
      </w:hyperlink>
      <w:r>
        <w:t xml:space="preserve"> (</w:t>
      </w:r>
      <w:r w:rsidRPr="00DA4EE4">
        <w:t>Clinical Research Staff Registry &amp; Portal</w:t>
      </w:r>
      <w:r>
        <w:t>)</w:t>
      </w:r>
    </w:p>
    <w:p w:rsidR="004619D8" w:rsidRDefault="004619D8" w:rsidP="004619D8">
      <w:pPr>
        <w:pStyle w:val="ListParagraph"/>
        <w:spacing w:line="276" w:lineRule="auto"/>
      </w:pPr>
    </w:p>
    <w:p w:rsidR="004619D8" w:rsidRDefault="004619D8" w:rsidP="004619D8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Request </w:t>
      </w:r>
      <w:r w:rsidRPr="007E7883">
        <w:rPr>
          <w:b/>
          <w:u w:val="single"/>
        </w:rPr>
        <w:t>PennChart</w:t>
      </w:r>
      <w:r>
        <w:t xml:space="preserve"> (Epic EMR) access via </w:t>
      </w:r>
      <w:hyperlink r:id="rId28" w:history="1">
        <w:r w:rsidR="00DE42C0">
          <w:rPr>
            <w:rStyle w:val="Hyperlink"/>
          </w:rPr>
          <w:t>Home | Learning (myworkday.com)</w:t>
        </w:r>
      </w:hyperlink>
    </w:p>
    <w:p w:rsidR="004619D8" w:rsidRDefault="004619D8" w:rsidP="004619D8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Complete </w:t>
      </w:r>
      <w:r w:rsidRPr="004619D8">
        <w:t>"</w:t>
      </w:r>
      <w:hyperlink r:id="rId29" w:history="1">
        <w:r w:rsidRPr="003D1B56">
          <w:rPr>
            <w:rStyle w:val="Hyperlink"/>
          </w:rPr>
          <w:t xml:space="preserve">PennChart </w:t>
        </w:r>
        <w:r w:rsidR="003D1B56" w:rsidRPr="003D1B56">
          <w:rPr>
            <w:rStyle w:val="Hyperlink"/>
          </w:rPr>
          <w:t>Clinical View Only</w:t>
        </w:r>
      </w:hyperlink>
      <w:r w:rsidR="003D1B56">
        <w:t>" t</w:t>
      </w:r>
      <w:r w:rsidRPr="004619D8">
        <w:t>utorial (COURSE HS.20001.ITEM.ISEPCVIEWONLY)</w:t>
      </w:r>
    </w:p>
    <w:p w:rsidR="003D1B56" w:rsidRDefault="004619D8" w:rsidP="004619D8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>Register for in-person training</w:t>
      </w:r>
      <w:r w:rsidR="003D1B56">
        <w:t>s</w:t>
      </w:r>
      <w:r>
        <w:t xml:space="preserve">: </w:t>
      </w:r>
    </w:p>
    <w:p w:rsidR="004619D8" w:rsidRPr="00DE42C0" w:rsidRDefault="004619D8" w:rsidP="00DE42C0">
      <w:pPr>
        <w:pStyle w:val="ListParagraph"/>
        <w:numPr>
          <w:ilvl w:val="2"/>
          <w:numId w:val="1"/>
        </w:numPr>
        <w:spacing w:line="276" w:lineRule="auto"/>
        <w:rPr>
          <w:u w:val="single"/>
        </w:rPr>
      </w:pPr>
      <w:r w:rsidRPr="004619D8">
        <w:t>"</w:t>
      </w:r>
      <w:proofErr w:type="spellStart"/>
      <w:r w:rsidR="00DE42C0" w:rsidRPr="00DE42C0">
        <w:rPr>
          <w:u w:val="single"/>
        </w:rPr>
        <w:fldChar w:fldCharType="begin"/>
      </w:r>
      <w:r w:rsidR="00DE42C0" w:rsidRPr="00DE42C0">
        <w:rPr>
          <w:u w:val="single"/>
        </w:rPr>
        <w:instrText xml:space="preserve"> HYPERLINK "https://www.myworkday.com/upenn/learning/offering/af66c2a85dee10015fc9fd57299e0000?record=3d81d64db13d1000792576d743780000&amp;type=7c48590b5257100009485b7a25ae0068" </w:instrText>
      </w:r>
      <w:r w:rsidR="00DE42C0" w:rsidRPr="00DE42C0">
        <w:rPr>
          <w:u w:val="single"/>
        </w:rPr>
        <w:fldChar w:fldCharType="separate"/>
      </w:r>
      <w:r w:rsidR="00DE42C0" w:rsidRPr="00DE42C0">
        <w:rPr>
          <w:rStyle w:val="Hyperlink"/>
        </w:rPr>
        <w:t>PennChart</w:t>
      </w:r>
      <w:proofErr w:type="spellEnd"/>
      <w:r w:rsidR="00DE42C0" w:rsidRPr="00DE42C0">
        <w:rPr>
          <w:rStyle w:val="Hyperlink"/>
        </w:rPr>
        <w:t xml:space="preserve"> Training for Research Coordinators | Learning (myworkday.com)</w:t>
      </w:r>
      <w:r w:rsidR="00DE42C0" w:rsidRPr="00DE42C0">
        <w:fldChar w:fldCharType="end"/>
      </w:r>
      <w:r w:rsidRPr="004619D8">
        <w:t>" class (COURSE UP.40009.ITEM.HSRWS148)</w:t>
      </w:r>
      <w:r w:rsidR="003D1B56">
        <w:t xml:space="preserve"> and</w:t>
      </w:r>
    </w:p>
    <w:p w:rsidR="003D1B56" w:rsidRPr="00DE42C0" w:rsidRDefault="003D1B56" w:rsidP="00DE42C0">
      <w:pPr>
        <w:pStyle w:val="ListParagraph"/>
        <w:numPr>
          <w:ilvl w:val="2"/>
          <w:numId w:val="1"/>
        </w:numPr>
        <w:spacing w:line="276" w:lineRule="auto"/>
        <w:rPr>
          <w:u w:val="single"/>
        </w:rPr>
      </w:pPr>
      <w:r w:rsidRPr="003D1B56">
        <w:t>“</w:t>
      </w:r>
      <w:proofErr w:type="spellStart"/>
      <w:r w:rsidR="00DE42C0" w:rsidRPr="00DE42C0">
        <w:rPr>
          <w:u w:val="single"/>
        </w:rPr>
        <w:fldChar w:fldCharType="begin"/>
      </w:r>
      <w:r w:rsidR="00DE42C0" w:rsidRPr="00DE42C0">
        <w:rPr>
          <w:u w:val="single"/>
        </w:rPr>
        <w:instrText xml:space="preserve"> HYPERLINK "https://www.myworkday.com/upenn/learning/offering/af66c2a85dee10015fca096089380000?record=3d81d64db13d100079281682b9ba0000&amp;type=7c48590b5257100009485b7a25ae0068" </w:instrText>
      </w:r>
      <w:r w:rsidR="00DE42C0" w:rsidRPr="00DE42C0">
        <w:rPr>
          <w:u w:val="single"/>
        </w:rPr>
        <w:fldChar w:fldCharType="separate"/>
      </w:r>
      <w:r w:rsidR="00DE42C0" w:rsidRPr="00DE42C0">
        <w:rPr>
          <w:rStyle w:val="Hyperlink"/>
        </w:rPr>
        <w:t>PennChart</w:t>
      </w:r>
      <w:proofErr w:type="spellEnd"/>
      <w:r w:rsidR="00DE42C0" w:rsidRPr="00DE42C0">
        <w:rPr>
          <w:rStyle w:val="Hyperlink"/>
        </w:rPr>
        <w:t xml:space="preserve"> Training for Research Billers | Learning (myworkday.com)</w:t>
      </w:r>
      <w:r w:rsidR="00DE42C0" w:rsidRPr="00DE42C0">
        <w:fldChar w:fldCharType="end"/>
      </w:r>
      <w:r w:rsidRPr="003D1B56">
        <w:t>”</w:t>
      </w:r>
      <w:r>
        <w:t xml:space="preserve"> class (</w:t>
      </w:r>
      <w:r w:rsidRPr="003D1B56">
        <w:t>COURSE UP.40009.ITEM.HSRWS171</w:t>
      </w:r>
      <w:r>
        <w:t>)</w:t>
      </w:r>
    </w:p>
    <w:p w:rsidR="00E378BE" w:rsidRDefault="00E378BE" w:rsidP="004619D8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Once training is complete, request addition to relevant protocols in PennChart (email </w:t>
      </w:r>
      <w:hyperlink r:id="rId30" w:history="1">
        <w:r w:rsidRPr="00E378BE">
          <w:rPr>
            <w:rStyle w:val="Hyperlink"/>
          </w:rPr>
          <w:t>Katie Linder</w:t>
        </w:r>
      </w:hyperlink>
      <w:r>
        <w:t xml:space="preserve"> with CRC name, protocol #, and RBN)</w:t>
      </w:r>
      <w:bookmarkStart w:id="0" w:name="_GoBack"/>
      <w:bookmarkEnd w:id="0"/>
    </w:p>
    <w:p w:rsidR="00857124" w:rsidRDefault="00857124" w:rsidP="00857124">
      <w:pPr>
        <w:pStyle w:val="ListParagraph"/>
        <w:spacing w:line="276" w:lineRule="auto"/>
      </w:pPr>
    </w:p>
    <w:p w:rsidR="00E15772" w:rsidRDefault="004C7A4B" w:rsidP="00857124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Register for </w:t>
      </w:r>
      <w:r w:rsidRPr="007E7883">
        <w:rPr>
          <w:b/>
          <w:u w:val="single"/>
        </w:rPr>
        <w:t>PennCTMS</w:t>
      </w:r>
      <w:r>
        <w:t xml:space="preserve"> (</w:t>
      </w:r>
      <w:r w:rsidR="007E7883">
        <w:t xml:space="preserve">Clinical Trial Management System; </w:t>
      </w:r>
      <w:r>
        <w:t xml:space="preserve">formerly called </w:t>
      </w:r>
      <w:proofErr w:type="spellStart"/>
      <w:r>
        <w:t>Velos</w:t>
      </w:r>
      <w:proofErr w:type="spellEnd"/>
      <w:r>
        <w:t>) training:</w:t>
      </w:r>
    </w:p>
    <w:p w:rsidR="004C7A4B" w:rsidRDefault="00DE42C0" w:rsidP="004C7A4B">
      <w:pPr>
        <w:pStyle w:val="ListParagraph"/>
        <w:numPr>
          <w:ilvl w:val="1"/>
          <w:numId w:val="1"/>
        </w:numPr>
        <w:spacing w:line="276" w:lineRule="auto"/>
        <w:ind w:left="990" w:hanging="270"/>
      </w:pPr>
      <w:hyperlink r:id="rId31" w:history="1">
        <w:r>
          <w:rPr>
            <w:rStyle w:val="Hyperlink"/>
          </w:rPr>
          <w:t>Home | Learning (myworkday.com)</w:t>
        </w:r>
      </w:hyperlink>
      <w:r w:rsidR="004C7A4B">
        <w:t>: “PennCTMS Fundamentals Hands-On Training” (</w:t>
      </w:r>
      <w:r w:rsidR="004C7A4B" w:rsidRPr="004C7A4B">
        <w:t>COURSE UP.40009.ITEM.HSRWS147</w:t>
      </w:r>
      <w:r w:rsidR="004C7A4B">
        <w:t>)</w:t>
      </w:r>
    </w:p>
    <w:p w:rsidR="003700BA" w:rsidRDefault="003700BA" w:rsidP="004C7A4B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Feel free to list </w:t>
      </w:r>
      <w:r w:rsidR="00DE42C0">
        <w:t>Prannda Sharma</w:t>
      </w:r>
      <w:r>
        <w:t xml:space="preserve"> as your “Supervisor/Penn Sponsor” on the access request form.</w:t>
      </w:r>
    </w:p>
    <w:p w:rsidR="004C7A4B" w:rsidRDefault="004C7A4B" w:rsidP="004C7A4B">
      <w:pPr>
        <w:pStyle w:val="ListParagraph"/>
        <w:spacing w:line="276" w:lineRule="auto"/>
        <w:ind w:left="1440"/>
      </w:pPr>
    </w:p>
    <w:p w:rsidR="00062A91" w:rsidRDefault="00062A91" w:rsidP="00857124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Request </w:t>
      </w:r>
      <w:r w:rsidRPr="007E7883">
        <w:rPr>
          <w:b/>
          <w:u w:val="single"/>
        </w:rPr>
        <w:t>access</w:t>
      </w:r>
      <w:r>
        <w:t xml:space="preserve"> to HUP OR, PCAM OR, </w:t>
      </w:r>
      <w:r w:rsidR="007F0B1A">
        <w:t xml:space="preserve">HUP East/Pavilion, </w:t>
      </w:r>
      <w:r>
        <w:t>and/or PCAM 3S ENT Clinic (if needed).</w:t>
      </w:r>
    </w:p>
    <w:p w:rsidR="00062A91" w:rsidRDefault="00062A91" w:rsidP="00062A91">
      <w:pPr>
        <w:pStyle w:val="ListParagraph"/>
        <w:numPr>
          <w:ilvl w:val="1"/>
          <w:numId w:val="1"/>
        </w:numPr>
        <w:spacing w:line="276" w:lineRule="auto"/>
        <w:ind w:left="1080"/>
      </w:pPr>
      <w:r>
        <w:t xml:space="preserve">For CRCs, faculty, staff: </w:t>
      </w:r>
      <w:hyperlink r:id="rId32" w:history="1">
        <w:r w:rsidRPr="00062A91">
          <w:rPr>
            <w:rStyle w:val="Hyperlink"/>
          </w:rPr>
          <w:t>Stephanie Johnson</w:t>
        </w:r>
      </w:hyperlink>
    </w:p>
    <w:p w:rsidR="00062A91" w:rsidRDefault="00062A91" w:rsidP="003D1B56">
      <w:pPr>
        <w:pStyle w:val="ListParagraph"/>
        <w:numPr>
          <w:ilvl w:val="1"/>
          <w:numId w:val="1"/>
        </w:numPr>
        <w:spacing w:after="0" w:line="276" w:lineRule="auto"/>
        <w:ind w:left="1080"/>
      </w:pPr>
      <w:r>
        <w:t xml:space="preserve">For residents/fellows: </w:t>
      </w:r>
      <w:hyperlink r:id="rId33" w:history="1">
        <w:r w:rsidRPr="00062A91">
          <w:rPr>
            <w:rStyle w:val="Hyperlink"/>
          </w:rPr>
          <w:t>Bonnie Rosen</w:t>
        </w:r>
      </w:hyperlink>
    </w:p>
    <w:p w:rsidR="0077205E" w:rsidRDefault="0077205E" w:rsidP="0077205E">
      <w:pPr>
        <w:spacing w:after="0" w:line="276" w:lineRule="auto"/>
      </w:pPr>
    </w:p>
    <w:p w:rsidR="00A56748" w:rsidRDefault="0077205E" w:rsidP="000269C4">
      <w:pPr>
        <w:pStyle w:val="ListParagraph"/>
        <w:numPr>
          <w:ilvl w:val="0"/>
          <w:numId w:val="1"/>
        </w:numPr>
        <w:spacing w:after="0" w:line="276" w:lineRule="auto"/>
        <w:ind w:left="360" w:hanging="270"/>
      </w:pPr>
      <w:r>
        <w:t xml:space="preserve">Request access to </w:t>
      </w:r>
      <w:r w:rsidR="00A56748" w:rsidRPr="007E7883">
        <w:rPr>
          <w:b/>
          <w:u w:val="single"/>
        </w:rPr>
        <w:t>REDCap</w:t>
      </w:r>
      <w:r w:rsidR="000269C4">
        <w:t xml:space="preserve"> (if needed)</w:t>
      </w:r>
      <w:r w:rsidR="00A56748">
        <w:t xml:space="preserve">: </w:t>
      </w:r>
      <w:r w:rsidR="00A56748" w:rsidRPr="00743B48">
        <w:rPr>
          <w:rStyle w:val="Hyperlink"/>
        </w:rPr>
        <w:t>https://somapps.med.upenn.edu/forms/somis/view.php?id=15207</w:t>
      </w:r>
    </w:p>
    <w:p w:rsidR="00062A91" w:rsidRDefault="00062A91" w:rsidP="000269C4">
      <w:pPr>
        <w:spacing w:after="0" w:line="276" w:lineRule="auto"/>
        <w:ind w:left="720"/>
      </w:pPr>
    </w:p>
    <w:p w:rsidR="00857124" w:rsidRDefault="00857124" w:rsidP="00857124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Attend a </w:t>
      </w:r>
      <w:hyperlink r:id="rId34" w:history="1">
        <w:r w:rsidRPr="0014567A">
          <w:rPr>
            <w:rStyle w:val="Hyperlink"/>
          </w:rPr>
          <w:t xml:space="preserve">Penn New Staff </w:t>
        </w:r>
        <w:r w:rsidRPr="0014567A">
          <w:rPr>
            <w:rStyle w:val="Hyperlink"/>
            <w:b/>
          </w:rPr>
          <w:t>Orientation</w:t>
        </w:r>
        <w:r w:rsidRPr="0014567A">
          <w:rPr>
            <w:rStyle w:val="Hyperlink"/>
          </w:rPr>
          <w:t xml:space="preserve"> session</w:t>
        </w:r>
      </w:hyperlink>
      <w:r>
        <w:t xml:space="preserve"> (optional, but recommended)</w:t>
      </w:r>
    </w:p>
    <w:p w:rsidR="0014567A" w:rsidRDefault="00857124" w:rsidP="00D27F57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To register, email </w:t>
      </w:r>
      <w:hyperlink r:id="rId35" w:history="1">
        <w:r w:rsidR="0014567A">
          <w:rPr>
            <w:rStyle w:val="Hyperlink"/>
          </w:rPr>
          <w:t>mkuhnel@upenn.edu</w:t>
        </w:r>
      </w:hyperlink>
    </w:p>
    <w:p w:rsidR="0014567A" w:rsidRDefault="0014567A" w:rsidP="0014567A">
      <w:pPr>
        <w:pStyle w:val="ListParagraph"/>
        <w:spacing w:line="276" w:lineRule="auto"/>
        <w:ind w:left="990"/>
      </w:pPr>
    </w:p>
    <w:p w:rsidR="0014567A" w:rsidRDefault="0014567A" w:rsidP="0014567A">
      <w:pPr>
        <w:pStyle w:val="ListParagraph"/>
        <w:spacing w:line="276" w:lineRule="auto"/>
        <w:ind w:left="990"/>
      </w:pPr>
    </w:p>
    <w:p w:rsidR="00B820AB" w:rsidRDefault="004C7A4B" w:rsidP="0014567A">
      <w:pPr>
        <w:pStyle w:val="ListParagraph"/>
        <w:spacing w:line="276" w:lineRule="auto"/>
        <w:ind w:lef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48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A16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pt" to="5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" strokecolor="#5b9bd5 [3204]" strokeweight="1.5pt">
                <v:stroke joinstyle="miter"/>
              </v:line>
            </w:pict>
          </mc:Fallback>
        </mc:AlternateContent>
      </w:r>
    </w:p>
    <w:p w:rsidR="00AE7613" w:rsidRDefault="00AE7613" w:rsidP="00AE7613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Penn Human Resources: </w:t>
      </w:r>
      <w:hyperlink r:id="rId36" w:history="1">
        <w:r>
          <w:rPr>
            <w:rStyle w:val="Hyperlink"/>
          </w:rPr>
          <w:t>https://www.hr.upenn.edu/PennHR</w:t>
        </w:r>
      </w:hyperlink>
    </w:p>
    <w:p w:rsidR="00AE7613" w:rsidRDefault="00AE7613" w:rsidP="00AE7613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 xml:space="preserve">Your benefits, pay stubs, time off, etc.:  </w:t>
      </w:r>
      <w:hyperlink r:id="rId37" w:history="1">
        <w:r>
          <w:rPr>
            <w:rStyle w:val="Hyperlink"/>
          </w:rPr>
          <w:t>https://www.myworkday.com/upenn/d/home.htmld</w:t>
        </w:r>
      </w:hyperlink>
    </w:p>
    <w:p w:rsidR="00AE7613" w:rsidRDefault="00AE7613" w:rsidP="00AE7613">
      <w:pPr>
        <w:pStyle w:val="ListParagraph"/>
        <w:spacing w:line="276" w:lineRule="auto"/>
        <w:ind w:left="360"/>
      </w:pPr>
    </w:p>
    <w:p w:rsidR="00B820AB" w:rsidRDefault="003E7E02" w:rsidP="00B820AB">
      <w:pPr>
        <w:pStyle w:val="ListParagraph"/>
        <w:numPr>
          <w:ilvl w:val="0"/>
          <w:numId w:val="1"/>
        </w:numPr>
        <w:spacing w:line="276" w:lineRule="auto"/>
        <w:ind w:left="360" w:hanging="270"/>
      </w:pPr>
      <w:r>
        <w:t>Useful r</w:t>
      </w:r>
      <w:r w:rsidR="00B820AB">
        <w:t>esearch-related resources:</w:t>
      </w:r>
    </w:p>
    <w:p w:rsidR="00B820AB" w:rsidRDefault="00B820AB" w:rsidP="00B820AB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>Penn Manual for Clinical Research</w:t>
      </w:r>
      <w:r w:rsidR="003642A4">
        <w:t xml:space="preserve">: </w:t>
      </w:r>
      <w:hyperlink r:id="rId38" w:history="1">
        <w:r w:rsidR="003642A4" w:rsidRPr="00852063">
          <w:rPr>
            <w:rStyle w:val="Hyperlink"/>
          </w:rPr>
          <w:t>Study Start-</w:t>
        </w:r>
        <w:r w:rsidR="00852063" w:rsidRPr="00852063">
          <w:rPr>
            <w:rStyle w:val="Hyperlink"/>
          </w:rPr>
          <w:t>Finish guide</w:t>
        </w:r>
      </w:hyperlink>
      <w:r w:rsidR="00852063">
        <w:t xml:space="preserve"> </w:t>
      </w:r>
    </w:p>
    <w:p w:rsidR="00B820AB" w:rsidRDefault="00B820AB" w:rsidP="00B820AB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Penn’s Office of Clinical Research: </w:t>
      </w:r>
      <w:hyperlink r:id="rId39" w:history="1">
        <w:r w:rsidR="00852063" w:rsidRPr="00225565">
          <w:rPr>
            <w:rStyle w:val="Hyperlink"/>
          </w:rPr>
          <w:t>https://www.med.upenn.edu/ocr/</w:t>
        </w:r>
      </w:hyperlink>
    </w:p>
    <w:p w:rsidR="00B820AB" w:rsidRDefault="00B820AB" w:rsidP="00B820AB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>Penn’s I</w:t>
      </w:r>
      <w:r w:rsidR="00CA5054">
        <w:t xml:space="preserve">nstitutional </w:t>
      </w:r>
      <w:r>
        <w:t>R</w:t>
      </w:r>
      <w:r w:rsidR="00CA5054">
        <w:t xml:space="preserve">eview </w:t>
      </w:r>
      <w:r>
        <w:t>B</w:t>
      </w:r>
      <w:r w:rsidR="00CA5054">
        <w:t>oard (IRB)</w:t>
      </w:r>
      <w:r>
        <w:t xml:space="preserve">: </w:t>
      </w:r>
      <w:hyperlink r:id="rId40" w:history="1">
        <w:r>
          <w:rPr>
            <w:rStyle w:val="Hyperlink"/>
          </w:rPr>
          <w:t>https://irb.upenn.edu/</w:t>
        </w:r>
      </w:hyperlink>
    </w:p>
    <w:p w:rsidR="00B820AB" w:rsidRDefault="00B820AB" w:rsidP="00B820AB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 xml:space="preserve">Penn’s Cancer Center Research Board: </w:t>
      </w:r>
      <w:hyperlink r:id="rId41" w:history="1">
        <w:r>
          <w:rPr>
            <w:rStyle w:val="Hyperlink"/>
          </w:rPr>
          <w:t>http://www.ctsrmc.org/</w:t>
        </w:r>
      </w:hyperlink>
    </w:p>
    <w:p w:rsidR="00B820AB" w:rsidRDefault="00B820AB" w:rsidP="00B820AB">
      <w:pPr>
        <w:pStyle w:val="ListParagraph"/>
        <w:numPr>
          <w:ilvl w:val="1"/>
          <w:numId w:val="1"/>
        </w:numPr>
        <w:spacing w:line="276" w:lineRule="auto"/>
        <w:ind w:left="990" w:hanging="270"/>
      </w:pPr>
      <w:r>
        <w:t>U.S. Food and Drug Administration</w:t>
      </w:r>
      <w:r w:rsidR="00CA5054">
        <w:t xml:space="preserve"> (FDA)</w:t>
      </w:r>
      <w:r>
        <w:t xml:space="preserve">: </w:t>
      </w:r>
      <w:hyperlink r:id="rId42" w:history="1">
        <w:r>
          <w:rPr>
            <w:rStyle w:val="Hyperlink"/>
          </w:rPr>
          <w:t>https://www.fda.gov/home</w:t>
        </w:r>
      </w:hyperlink>
    </w:p>
    <w:p w:rsidR="00B820AB" w:rsidRDefault="00DE42C0" w:rsidP="00B820AB">
      <w:pPr>
        <w:pStyle w:val="ListParagraph"/>
        <w:numPr>
          <w:ilvl w:val="1"/>
          <w:numId w:val="1"/>
        </w:numPr>
        <w:spacing w:line="276" w:lineRule="auto"/>
        <w:ind w:left="990" w:hanging="270"/>
      </w:pPr>
      <w:hyperlink r:id="rId43" w:history="1">
        <w:r w:rsidR="00E15772" w:rsidRPr="0014567A">
          <w:rPr>
            <w:rStyle w:val="Hyperlink"/>
          </w:rPr>
          <w:t>ClinicalTrials.gov</w:t>
        </w:r>
      </w:hyperlink>
    </w:p>
    <w:p w:rsidR="00E15772" w:rsidRDefault="00E15772" w:rsidP="00CA5054">
      <w:pPr>
        <w:pStyle w:val="ListParagraph"/>
        <w:numPr>
          <w:ilvl w:val="2"/>
          <w:numId w:val="1"/>
        </w:numPr>
        <w:spacing w:line="276" w:lineRule="auto"/>
        <w:ind w:left="1530" w:hanging="270"/>
      </w:pPr>
      <w:proofErr w:type="spellStart"/>
      <w:r>
        <w:t>ClinicalTrials.gov’s</w:t>
      </w:r>
      <w:proofErr w:type="spellEnd"/>
      <w:r>
        <w:t xml:space="preserve"> Protocol Registration and Results System: </w:t>
      </w:r>
      <w:hyperlink r:id="rId44" w:history="1">
        <w:r>
          <w:rPr>
            <w:rStyle w:val="Hyperlink"/>
          </w:rPr>
          <w:t>https://register.clinicaltrials.gov/prs/app/template/Home.vm?ts=4&amp;cx=-cnls5z</w:t>
        </w:r>
      </w:hyperlink>
    </w:p>
    <w:p w:rsidR="00E15772" w:rsidRDefault="003E7E02" w:rsidP="003E7E02">
      <w:pPr>
        <w:pStyle w:val="ListParagraph"/>
        <w:numPr>
          <w:ilvl w:val="2"/>
          <w:numId w:val="1"/>
        </w:numPr>
        <w:spacing w:line="276" w:lineRule="auto"/>
        <w:ind w:left="1530" w:hanging="270"/>
      </w:pPr>
      <w:r>
        <w:t>(For questions/help</w:t>
      </w:r>
      <w:r w:rsidR="00E15772">
        <w:t xml:space="preserve"> regarding clinicaltrials.gov, contact </w:t>
      </w:r>
      <w:hyperlink r:id="rId45" w:history="1">
        <w:r w:rsidR="00E15772" w:rsidRPr="00E15772">
          <w:rPr>
            <w:rStyle w:val="Hyperlink"/>
          </w:rPr>
          <w:t>Tyrone Quarterman</w:t>
        </w:r>
      </w:hyperlink>
      <w:r>
        <w:t>)</w:t>
      </w:r>
    </w:p>
    <w:p w:rsidR="0077205E" w:rsidRPr="0077205E" w:rsidRDefault="0077205E" w:rsidP="0077205E">
      <w:pPr>
        <w:pStyle w:val="ListParagraph"/>
        <w:numPr>
          <w:ilvl w:val="1"/>
          <w:numId w:val="1"/>
        </w:numPr>
        <w:spacing w:line="276" w:lineRule="auto"/>
        <w:ind w:left="990" w:hanging="270"/>
        <w:rPr>
          <w:rStyle w:val="Hyperlink"/>
          <w:color w:val="auto"/>
          <w:u w:val="none"/>
        </w:rPr>
      </w:pPr>
      <w:r>
        <w:t xml:space="preserve">REDCap: </w:t>
      </w:r>
      <w:hyperlink r:id="rId46" w:history="1">
        <w:r>
          <w:rPr>
            <w:rStyle w:val="Hyperlink"/>
          </w:rPr>
          <w:t>https://redcap.med.upenn.edu/</w:t>
        </w:r>
      </w:hyperlink>
    </w:p>
    <w:p w:rsidR="00A56748" w:rsidRPr="0014567A" w:rsidRDefault="0077205E" w:rsidP="0077205E">
      <w:pPr>
        <w:pStyle w:val="ListParagraph"/>
        <w:numPr>
          <w:ilvl w:val="2"/>
          <w:numId w:val="1"/>
        </w:numPr>
        <w:spacing w:line="276" w:lineRule="auto"/>
        <w:ind w:left="1530" w:hanging="270"/>
        <w:rPr>
          <w:rStyle w:val="Hyperlink"/>
          <w:color w:val="auto"/>
          <w:u w:val="none"/>
        </w:rPr>
      </w:pPr>
      <w:r w:rsidRPr="0077205E">
        <w:rPr>
          <w:rStyle w:val="Hyperlink"/>
          <w:color w:val="auto"/>
          <w:u w:val="none"/>
        </w:rPr>
        <w:t xml:space="preserve">For REDCap help: </w:t>
      </w:r>
      <w:hyperlink r:id="rId47" w:history="1">
        <w:r w:rsidR="0014567A" w:rsidRPr="00225565">
          <w:rPr>
            <w:rStyle w:val="Hyperlink"/>
          </w:rPr>
          <w:t>https://somapps.med.upenn.edu/forms/somis/view.php?id=15207</w:t>
        </w:r>
      </w:hyperlink>
    </w:p>
    <w:p w:rsidR="0014567A" w:rsidRPr="0014567A" w:rsidRDefault="0014567A" w:rsidP="00B4700F">
      <w:pPr>
        <w:pStyle w:val="ListParagraph"/>
        <w:numPr>
          <w:ilvl w:val="2"/>
          <w:numId w:val="1"/>
        </w:numPr>
        <w:spacing w:line="276" w:lineRule="auto"/>
        <w:ind w:left="1530" w:hanging="270"/>
      </w:pPr>
      <w:r w:rsidRPr="0014567A">
        <w:rPr>
          <w:rStyle w:val="Hyperlink"/>
          <w:color w:val="auto"/>
          <w:u w:val="none"/>
        </w:rPr>
        <w:t xml:space="preserve">Non-password related </w:t>
      </w:r>
      <w:r>
        <w:rPr>
          <w:rStyle w:val="Hyperlink"/>
          <w:color w:val="auto"/>
          <w:u w:val="none"/>
        </w:rPr>
        <w:t xml:space="preserve">questions: </w:t>
      </w:r>
      <w:hyperlink r:id="rId48" w:history="1">
        <w:r w:rsidRPr="00225565">
          <w:rPr>
            <w:rStyle w:val="Hyperlink"/>
          </w:rPr>
          <w:t>redcap@mail.med.upenn.edu</w:t>
        </w:r>
      </w:hyperlink>
      <w:r w:rsidRPr="0014567A">
        <w:rPr>
          <w:rStyle w:val="Hyperlink"/>
          <w:color w:val="auto"/>
          <w:u w:val="none"/>
        </w:rPr>
        <w:t xml:space="preserve"> </w:t>
      </w:r>
    </w:p>
    <w:sectPr w:rsidR="0014567A" w:rsidRPr="0014567A" w:rsidSect="00713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530"/>
    <w:multiLevelType w:val="hybridMultilevel"/>
    <w:tmpl w:val="4F06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A8D"/>
    <w:multiLevelType w:val="hybridMultilevel"/>
    <w:tmpl w:val="88EE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10"/>
    <w:rsid w:val="000269C4"/>
    <w:rsid w:val="0006115A"/>
    <w:rsid w:val="00062A91"/>
    <w:rsid w:val="00070E5A"/>
    <w:rsid w:val="000A0252"/>
    <w:rsid w:val="00107F96"/>
    <w:rsid w:val="0014567A"/>
    <w:rsid w:val="002369FA"/>
    <w:rsid w:val="003642A4"/>
    <w:rsid w:val="003700BA"/>
    <w:rsid w:val="003D1B56"/>
    <w:rsid w:val="003D6D2D"/>
    <w:rsid w:val="003E7E02"/>
    <w:rsid w:val="004619D8"/>
    <w:rsid w:val="00492827"/>
    <w:rsid w:val="004C7A4B"/>
    <w:rsid w:val="005468DE"/>
    <w:rsid w:val="005A2819"/>
    <w:rsid w:val="005E4FFC"/>
    <w:rsid w:val="00645167"/>
    <w:rsid w:val="00710D78"/>
    <w:rsid w:val="00713610"/>
    <w:rsid w:val="00743B48"/>
    <w:rsid w:val="0077205E"/>
    <w:rsid w:val="007E7883"/>
    <w:rsid w:val="007F0B1A"/>
    <w:rsid w:val="00833F0B"/>
    <w:rsid w:val="00852063"/>
    <w:rsid w:val="00857124"/>
    <w:rsid w:val="00864FDB"/>
    <w:rsid w:val="00955010"/>
    <w:rsid w:val="00A30572"/>
    <w:rsid w:val="00A56748"/>
    <w:rsid w:val="00A77C56"/>
    <w:rsid w:val="00AE7613"/>
    <w:rsid w:val="00B13B30"/>
    <w:rsid w:val="00B820AB"/>
    <w:rsid w:val="00C15BB2"/>
    <w:rsid w:val="00C442D7"/>
    <w:rsid w:val="00CA5054"/>
    <w:rsid w:val="00D04216"/>
    <w:rsid w:val="00DA4EE4"/>
    <w:rsid w:val="00DD7118"/>
    <w:rsid w:val="00DE42C0"/>
    <w:rsid w:val="00E15772"/>
    <w:rsid w:val="00E378BE"/>
    <w:rsid w:val="00E8275A"/>
    <w:rsid w:val="00EC642E"/>
    <w:rsid w:val="00EE054F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3686"/>
  <w15:chartTrackingRefBased/>
  <w15:docId w15:val="{FD87E5E0-8079-4514-8721-4332BC80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6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7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45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workday.com/upenn/learning/course/9b2946e933d91001b7d62c27b9010000?record=3d81d64db13d10002cf85f97cf380000&amp;type=9882927d138b100019b928e75843018d" TargetMode="External"/><Relationship Id="rId18" Type="http://schemas.openxmlformats.org/officeDocument/2006/relationships/hyperlink" Target="file:///I:\OTO%20RESEARCH\Forms,%20templates,%20training\CITI\How%20to%20transfer%20CITI%20from%20other%20institution.pdf" TargetMode="External"/><Relationship Id="rId26" Type="http://schemas.openxmlformats.org/officeDocument/2006/relationships/hyperlink" Target="mailto:mcino@upenn.edu" TargetMode="External"/><Relationship Id="rId39" Type="http://schemas.openxmlformats.org/officeDocument/2006/relationships/hyperlink" Target="https://www.med.upenn.edu/oc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yworkday.com/upenn/learning/course/97e2f12693021001ea87cd4fb6f10000?type=9882927d138b100019b928e75843018d" TargetMode="External"/><Relationship Id="rId34" Type="http://schemas.openxmlformats.org/officeDocument/2006/relationships/hyperlink" Target="https://www.hr.upenn.edu/PennHR/learn-grow/orientation-and-onboarding" TargetMode="External"/><Relationship Id="rId42" Type="http://schemas.openxmlformats.org/officeDocument/2006/relationships/hyperlink" Target="https://www.fda.gov/home" TargetMode="External"/><Relationship Id="rId47" Type="http://schemas.openxmlformats.org/officeDocument/2006/relationships/hyperlink" Target="https://somapps.med.upenn.edu/forms/somis/view.php?id=1520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ms.business-services.upenn.edu/penncard/" TargetMode="External"/><Relationship Id="rId12" Type="http://schemas.openxmlformats.org/officeDocument/2006/relationships/hyperlink" Target="https://www.myworkday.com/upenn/learning" TargetMode="External"/><Relationship Id="rId17" Type="http://schemas.openxmlformats.org/officeDocument/2006/relationships/hyperlink" Target="https://about.citiprogram.org/" TargetMode="External"/><Relationship Id="rId25" Type="http://schemas.openxmlformats.org/officeDocument/2006/relationships/hyperlink" Target="https://redcap.med.upenn.edu/surveys/?s=AWXR9H8AHK" TargetMode="External"/><Relationship Id="rId33" Type="http://schemas.openxmlformats.org/officeDocument/2006/relationships/hyperlink" Target="mailto:Bonnie.Rosen@pennmedicine.upenn.edu" TargetMode="External"/><Relationship Id="rId38" Type="http://schemas.openxmlformats.org/officeDocument/2006/relationships/hyperlink" Target="https://www.med.upenn.edu/ocr/study-guide.html" TargetMode="External"/><Relationship Id="rId46" Type="http://schemas.openxmlformats.org/officeDocument/2006/relationships/hyperlink" Target="https://redcap.med.upenn.edu/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opher.Binder@pennmedicine.upenn.edu" TargetMode="External"/><Relationship Id="rId20" Type="http://schemas.openxmlformats.org/officeDocument/2006/relationships/hyperlink" Target="https://www.citiprogram.org/index.cfm?pageID=90" TargetMode="External"/><Relationship Id="rId29" Type="http://schemas.openxmlformats.org/officeDocument/2006/relationships/hyperlink" Target="https://upenn.plateau.com/learning/user/common/viewItemDetails.do?componentTypeID=COURSE&amp;componentID=HS.20001.ITEM.ISEPCVIEWONLY&amp;revisionDate=1614256200000&amp;catalogCurrencyCode=USD&amp;returnLink=%2Flearning%2Fuser%2Fcatalogsearch%2FcatalogSearchDispatchAction.do%3FsearchType%3DfilteredSearch%26keywords%3D&amp;backto=%2Flearning%2Fuser%2Fcatalogsearch%2FcatalogSearchDispatchAction.do%3FsearchType%3DfilteredSearch%26keywords%3D" TargetMode="External"/><Relationship Id="rId41" Type="http://schemas.openxmlformats.org/officeDocument/2006/relationships/hyperlink" Target="http://www.ctsrm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lutioncenter.upenn.edu/home/onboard" TargetMode="External"/><Relationship Id="rId11" Type="http://schemas.openxmlformats.org/officeDocument/2006/relationships/hyperlink" Target="https://www.myworkday.com/upenn/learning" TargetMode="External"/><Relationship Id="rId24" Type="http://schemas.openxmlformats.org/officeDocument/2006/relationships/hyperlink" Target="https://www.myworkday.com/upenn/learning/program/af66c2a85dee100151e3e6ea01ac0000?page=1&amp;type=2d29754fdb8e100008b50ff6bc94003b" TargetMode="External"/><Relationship Id="rId32" Type="http://schemas.openxmlformats.org/officeDocument/2006/relationships/hyperlink" Target="mailto:stephanj@pennmedicine.upenn.edu" TargetMode="External"/><Relationship Id="rId37" Type="http://schemas.openxmlformats.org/officeDocument/2006/relationships/hyperlink" Target="https://www.myworkday.com/upenn/d/home.htmld" TargetMode="External"/><Relationship Id="rId40" Type="http://schemas.openxmlformats.org/officeDocument/2006/relationships/hyperlink" Target="https://irb.upenn.edu/" TargetMode="External"/><Relationship Id="rId45" Type="http://schemas.openxmlformats.org/officeDocument/2006/relationships/hyperlink" Target="mailto:tyroneq@upenn.edu" TargetMode="External"/><Relationship Id="rId5" Type="http://schemas.openxmlformats.org/officeDocument/2006/relationships/hyperlink" Target="https://www.hr.upenn.edu/PennHR/learn-grow/orientation-and-onboarding" TargetMode="External"/><Relationship Id="rId15" Type="http://schemas.openxmlformats.org/officeDocument/2006/relationships/hyperlink" Target="https://upenn.plateau.com/learning/user/common/viewItemDetails.do?componentTypeID=COURSE&amp;componentID=UP.83015.ITEM.SILIPOL&amp;revisionDate=1585944000000&amp;catalogCurrencyCode=USD&amp;returnLink=%2Flearning%2Fuser%2Fcatalogsearch%2FcatalogSearchDispatchAction.do%3FsearchType%3DfilteredSearch%26keywords%3D&amp;backto=%2Flearning%2Fuser%2Fcatalogsearch%2FcatalogSearchDispatchAction.do%3FsearchType%3DfilteredSearch%26keywords%3D" TargetMode="External"/><Relationship Id="rId23" Type="http://schemas.openxmlformats.org/officeDocument/2006/relationships/hyperlink" Target="mailto:pranndas@pennmedicine.upenn.edu" TargetMode="External"/><Relationship Id="rId28" Type="http://schemas.openxmlformats.org/officeDocument/2006/relationships/hyperlink" Target="https://www.myworkday.com/upenn/learning" TargetMode="External"/><Relationship Id="rId36" Type="http://schemas.openxmlformats.org/officeDocument/2006/relationships/hyperlink" Target="https://www.hr.upenn.edu/PennHR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donna.lesner@pennmedicine.upenn.edu" TargetMode="External"/><Relationship Id="rId19" Type="http://schemas.openxmlformats.org/officeDocument/2006/relationships/hyperlink" Target="file:///I:\OTO%20RESEARCH\Forms,%20templates,%20training\CITI\Problems%20with%20CITI.pdf" TargetMode="External"/><Relationship Id="rId31" Type="http://schemas.openxmlformats.org/officeDocument/2006/relationships/hyperlink" Target="https://www.myworkday.com/upenn/learning" TargetMode="External"/><Relationship Id="rId44" Type="http://schemas.openxmlformats.org/officeDocument/2006/relationships/hyperlink" Target="https://register.clinicaltrials.gov/prs/app/template/Home.vm?ts=4&amp;cx=-cnls5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performancemanager4.successfactors.com/sf/learning?destUrl=https%3a%2f%2fupenn%2eplateau%2ecom%2flearning%2fuser%2fdeeplink%5fredirect%2ejsp%3flinkId%3dITEM%5fDETAILS%26componentID%3dHS%2e50025%2eITEM%2eHE1BOLSEL%26componentTypeID%3dCOURSE%26revisionDate%3d1616787900000%26fromSF%3dY&amp;company=71508P" TargetMode="External"/><Relationship Id="rId22" Type="http://schemas.openxmlformats.org/officeDocument/2006/relationships/hyperlink" Target="https://www.myworkday.com/upenn/learning/course/9b2946e933d91001b7d62c27b9010000?record=3d81d64db13d10002cf85f97cf380000&amp;type=9882927d138b100019b928e75843018d" TargetMode="External"/><Relationship Id="rId27" Type="http://schemas.openxmlformats.org/officeDocument/2006/relationships/hyperlink" Target="https://www.med.upenn.edu/apps/ocr/crspr/" TargetMode="External"/><Relationship Id="rId30" Type="http://schemas.openxmlformats.org/officeDocument/2006/relationships/hyperlink" Target="mailto:klinder@upenn.edu" TargetMode="External"/><Relationship Id="rId35" Type="http://schemas.openxmlformats.org/officeDocument/2006/relationships/hyperlink" Target="mailto:mkuhnel@upenn.edu" TargetMode="External"/><Relationship Id="rId43" Type="http://schemas.openxmlformats.org/officeDocument/2006/relationships/hyperlink" Target="https://clinicaltrials.gov/" TargetMode="External"/><Relationship Id="rId48" Type="http://schemas.openxmlformats.org/officeDocument/2006/relationships/hyperlink" Target="mailto:redcap@mail.med.upenn.edu" TargetMode="External"/><Relationship Id="rId8" Type="http://schemas.openxmlformats.org/officeDocument/2006/relationships/hyperlink" Target="mailto:stephanj@pennmedicine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Beothy, Elizabeth</dc:creator>
  <cp:keywords/>
  <dc:description/>
  <cp:lastModifiedBy>Sharma, Prannda</cp:lastModifiedBy>
  <cp:revision>2</cp:revision>
  <dcterms:created xsi:type="dcterms:W3CDTF">2023-03-13T21:30:00Z</dcterms:created>
  <dcterms:modified xsi:type="dcterms:W3CDTF">2023-03-13T21:30:00Z</dcterms:modified>
</cp:coreProperties>
</file>